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DA9E" w14:textId="77777777" w:rsidR="00194DF6" w:rsidRDefault="00ED1E98" w:rsidP="00ED1E98">
      <w:pPr>
        <w:pStyle w:val="Heading1"/>
        <w:ind w:left="720"/>
      </w:pPr>
      <w:r>
        <w:t>Effective March 1,2017</w:t>
      </w:r>
    </w:p>
    <w:p w14:paraId="59A2A947" w14:textId="6251CA28" w:rsidR="00ED1E98" w:rsidRDefault="00ED1E98" w:rsidP="00ED1E98">
      <w:pPr>
        <w:pStyle w:val="ListParagraph"/>
        <w:numPr>
          <w:ilvl w:val="0"/>
          <w:numId w:val="20"/>
        </w:numPr>
      </w:pPr>
      <w:r>
        <w:t>Forms of Payment: Ca</w:t>
      </w:r>
      <w:r w:rsidR="00245651">
        <w:t>sh, Credit Card, Check, Flexible Spending Account (FSA), Health Savings Account (HAS)</w:t>
      </w:r>
    </w:p>
    <w:p w14:paraId="5044E661" w14:textId="77777777" w:rsidR="00ED1E98" w:rsidRDefault="00ED1E98" w:rsidP="00ED1E98">
      <w:pPr>
        <w:pStyle w:val="ListParagraph"/>
      </w:pPr>
    </w:p>
    <w:p w14:paraId="7E46EC0E" w14:textId="77777777" w:rsidR="003F1352" w:rsidRDefault="00382BB9" w:rsidP="003F1352">
      <w:pPr>
        <w:pStyle w:val="ListParagraph"/>
        <w:numPr>
          <w:ilvl w:val="0"/>
          <w:numId w:val="20"/>
        </w:numPr>
      </w:pPr>
      <w:r>
        <w:t>You are responsible for contacting your insurance provider to see if you have out of network benefits. If you do, I am happy to provide you with a superbill that you can submit for partial reimbursement to your insurance company. A superbill can only be given once your appointment has been paid for.</w:t>
      </w:r>
    </w:p>
    <w:p w14:paraId="01DAC69B" w14:textId="77777777" w:rsidR="003F1352" w:rsidRDefault="003F1352" w:rsidP="003F1352">
      <w:pPr>
        <w:pStyle w:val="ListParagraph"/>
      </w:pPr>
    </w:p>
    <w:p w14:paraId="4101E2FA" w14:textId="11CB47D6" w:rsidR="00ED1E98" w:rsidRDefault="00ED1E98" w:rsidP="00ED1E98">
      <w:pPr>
        <w:pStyle w:val="ListParagraph"/>
        <w:numPr>
          <w:ilvl w:val="0"/>
          <w:numId w:val="20"/>
        </w:numPr>
      </w:pPr>
      <w:r>
        <w:t>Charges are: Initial Diagnosis /Evaluation $125, 50 min. session $100, missed session without 24 hrs. notice $</w:t>
      </w:r>
      <w:r w:rsidR="00245651">
        <w:t>75</w:t>
      </w:r>
    </w:p>
    <w:p w14:paraId="006D7348" w14:textId="77777777" w:rsidR="00ED1E98" w:rsidRDefault="00ED1E98" w:rsidP="00ED1E98">
      <w:pPr>
        <w:pStyle w:val="ListParagraph"/>
      </w:pPr>
    </w:p>
    <w:p w14:paraId="01EC4F33" w14:textId="77777777" w:rsidR="00ED1E98" w:rsidRDefault="00ED1E98" w:rsidP="00382BB9">
      <w:pPr>
        <w:pStyle w:val="ListParagraph"/>
        <w:numPr>
          <w:ilvl w:val="0"/>
          <w:numId w:val="20"/>
        </w:numPr>
      </w:pPr>
      <w:r>
        <w:t>Bills may be paid at the time of service or monthly</w:t>
      </w:r>
    </w:p>
    <w:p w14:paraId="61A71A4A" w14:textId="77777777" w:rsidR="00382BB9" w:rsidRDefault="00382BB9" w:rsidP="00382BB9"/>
    <w:p w14:paraId="62A86826" w14:textId="77777777" w:rsidR="00382BB9" w:rsidRDefault="00382BB9" w:rsidP="00382BB9">
      <w:pPr>
        <w:pStyle w:val="ListParagraph"/>
        <w:numPr>
          <w:ilvl w:val="0"/>
          <w:numId w:val="20"/>
        </w:numPr>
      </w:pPr>
      <w:r>
        <w:t>I am aware that if my bill is not paid by the last day of the month in which the session was held, I have given Brenda Whelan permission to charge my credit card for said amount.</w:t>
      </w:r>
    </w:p>
    <w:p w14:paraId="71B07489" w14:textId="77777777" w:rsidR="00382BB9" w:rsidRDefault="00382BB9" w:rsidP="00382BB9"/>
    <w:p w14:paraId="197399D8" w14:textId="77777777" w:rsidR="00382BB9" w:rsidRDefault="00382BB9" w:rsidP="00382BB9">
      <w:pPr>
        <w:pStyle w:val="ListParagraph"/>
        <w:numPr>
          <w:ilvl w:val="0"/>
          <w:numId w:val="20"/>
        </w:numPr>
      </w:pPr>
      <w:r>
        <w:t>Name on card: ________________________________  Billing zip code: _______________    Credit Card # ___________________________  CV _____________________  expiration_________</w:t>
      </w:r>
    </w:p>
    <w:p w14:paraId="02E1A081" w14:textId="77777777" w:rsidR="00382BB9" w:rsidRDefault="00382BB9" w:rsidP="00382BB9">
      <w:pPr>
        <w:ind w:firstLine="720"/>
      </w:pPr>
    </w:p>
    <w:p w14:paraId="24D72EB6" w14:textId="77777777" w:rsidR="00ED1E98" w:rsidRDefault="00ED1E98" w:rsidP="00382BB9">
      <w:pPr>
        <w:ind w:firstLine="720"/>
      </w:pPr>
      <w:r>
        <w:t>You will be notified in advance of any changes that are made to this information</w:t>
      </w:r>
      <w:r w:rsidR="00265CEA">
        <w:t>.</w:t>
      </w:r>
    </w:p>
    <w:p w14:paraId="6E27B849" w14:textId="77777777" w:rsidR="00265CEA" w:rsidRDefault="00265CEA" w:rsidP="00ED1E98"/>
    <w:p w14:paraId="04D5B3E5" w14:textId="77777777" w:rsidR="00265CEA" w:rsidRDefault="00265CEA" w:rsidP="00ED1E98"/>
    <w:p w14:paraId="156316E9" w14:textId="3E8FA233" w:rsidR="00265CEA" w:rsidRDefault="00265CEA" w:rsidP="00382BB9">
      <w:pPr>
        <w:ind w:firstLine="720"/>
      </w:pPr>
      <w:r>
        <w:t>I have read the above and as the person responsible for the billing, I agree to this payment.</w:t>
      </w:r>
    </w:p>
    <w:p w14:paraId="274E66FB" w14:textId="77777777" w:rsidR="00245651" w:rsidRDefault="00245651" w:rsidP="00382BB9">
      <w:pPr>
        <w:ind w:firstLine="720"/>
      </w:pPr>
    </w:p>
    <w:p w14:paraId="15729D66" w14:textId="631D183A" w:rsidR="00265CEA" w:rsidRPr="00ED1E98" w:rsidRDefault="00265CEA" w:rsidP="00382BB9">
      <w:pPr>
        <w:ind w:firstLine="720"/>
      </w:pPr>
    </w:p>
    <w:sectPr w:rsidR="00265CEA" w:rsidRPr="00ED1E98" w:rsidSect="004E1A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87D4" w14:textId="77777777" w:rsidR="00136742" w:rsidRDefault="00136742">
      <w:pPr>
        <w:spacing w:after="0" w:line="240" w:lineRule="auto"/>
      </w:pPr>
      <w:r>
        <w:separator/>
      </w:r>
    </w:p>
  </w:endnote>
  <w:endnote w:type="continuationSeparator" w:id="0">
    <w:p w14:paraId="0E0C7833" w14:textId="77777777" w:rsidR="00136742" w:rsidRDefault="0013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0CF8" w14:textId="77777777" w:rsidR="004B1982" w:rsidRDefault="004B1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48BE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FF4A" w14:textId="77777777" w:rsidR="004B1982" w:rsidRDefault="004B1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E0D1" w14:textId="77777777" w:rsidR="00136742" w:rsidRDefault="00136742">
      <w:pPr>
        <w:spacing w:after="0" w:line="240" w:lineRule="auto"/>
      </w:pPr>
      <w:r>
        <w:separator/>
      </w:r>
    </w:p>
  </w:footnote>
  <w:footnote w:type="continuationSeparator" w:id="0">
    <w:p w14:paraId="1C65B930" w14:textId="77777777" w:rsidR="00136742" w:rsidRDefault="0013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BFBD" w14:textId="77777777" w:rsidR="004B1982" w:rsidRDefault="004B1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C7B8" w14:textId="77777777" w:rsidR="004B1982" w:rsidRDefault="004B1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F2C2" w14:textId="77777777" w:rsidR="004B1982" w:rsidRPr="004B1982" w:rsidRDefault="004B1982" w:rsidP="004B1982">
    <w:pPr>
      <w:autoSpaceDE w:val="0"/>
      <w:autoSpaceDN w:val="0"/>
      <w:adjustRightInd w:val="0"/>
      <w:spacing w:before="0" w:after="240" w:line="940" w:lineRule="atLeast"/>
      <w:rPr>
        <w:rFonts w:ascii="Times" w:hAnsi="Times" w:cs="Times"/>
        <w:color w:val="000000"/>
        <w:sz w:val="56"/>
        <w:szCs w:val="56"/>
      </w:rPr>
    </w:pPr>
    <w:bookmarkStart w:id="0" w:name="_GoBack"/>
    <w:proofErr w:type="spellStart"/>
    <w:r w:rsidRPr="004B1982">
      <w:rPr>
        <w:rFonts w:ascii="Rockwell" w:hAnsi="Rockwell" w:cs="Rockwell"/>
        <w:b/>
        <w:bCs/>
        <w:color w:val="A757A8"/>
        <w:sz w:val="56"/>
        <w:szCs w:val="56"/>
      </w:rPr>
      <w:t>Mind,Body,Spirit</w:t>
    </w:r>
    <w:proofErr w:type="spellEnd"/>
    <w:r w:rsidRPr="004B1982">
      <w:rPr>
        <w:rFonts w:ascii="Rockwell" w:hAnsi="Rockwell" w:cs="Rockwell"/>
        <w:b/>
        <w:bCs/>
        <w:color w:val="A757A8"/>
        <w:sz w:val="56"/>
        <w:szCs w:val="56"/>
      </w:rPr>
      <w:t xml:space="preserve"> </w:t>
    </w:r>
    <w:proofErr w:type="spellStart"/>
    <w:r w:rsidRPr="004B1982">
      <w:rPr>
        <w:rFonts w:ascii="Rockwell" w:hAnsi="Rockwell" w:cs="Rockwell"/>
        <w:b/>
        <w:bCs/>
        <w:color w:val="A757A8"/>
        <w:sz w:val="56"/>
        <w:szCs w:val="56"/>
      </w:rPr>
      <w:t>CounselingServices</w:t>
    </w:r>
    <w:proofErr w:type="spellEnd"/>
    <w:r w:rsidRPr="004B1982">
      <w:rPr>
        <w:rFonts w:ascii="Rockwell" w:hAnsi="Rockwell" w:cs="Rockwell"/>
        <w:b/>
        <w:bCs/>
        <w:color w:val="A757A8"/>
        <w:sz w:val="56"/>
        <w:szCs w:val="56"/>
      </w:rPr>
      <w:t xml:space="preserve"> </w:t>
    </w:r>
  </w:p>
  <w:p w14:paraId="34FACF59" w14:textId="5B68EB70" w:rsidR="004B1982" w:rsidRDefault="004B1982" w:rsidP="004B1982">
    <w:pPr>
      <w:autoSpaceDE w:val="0"/>
      <w:autoSpaceDN w:val="0"/>
      <w:adjustRightInd w:val="0"/>
      <w:spacing w:before="0" w:after="0" w:line="280" w:lineRule="atLeast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noProof/>
        <w:color w:val="000000"/>
        <w:sz w:val="24"/>
        <w:szCs w:val="24"/>
      </w:rPr>
      <w:drawing>
        <wp:inline distT="0" distB="0" distL="0" distR="0" wp14:anchorId="50477F0C" wp14:editId="3D46AD08">
          <wp:extent cx="1106805" cy="965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  <w:sz w:val="24"/>
        <w:szCs w:val="24"/>
      </w:rPr>
      <w:t xml:space="preserve"> </w:t>
    </w:r>
    <w:r>
      <w:rPr>
        <w:rFonts w:ascii="Times" w:hAnsi="Times" w:cs="Times"/>
        <w:noProof/>
        <w:color w:val="000000"/>
        <w:sz w:val="24"/>
        <w:szCs w:val="24"/>
      </w:rPr>
      <w:drawing>
        <wp:inline distT="0" distB="0" distL="0" distR="0" wp14:anchorId="61E1C274" wp14:editId="210876BB">
          <wp:extent cx="1106805" cy="96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  <w:sz w:val="24"/>
        <w:szCs w:val="24"/>
      </w:rPr>
      <w:t xml:space="preserve"> </w:t>
    </w:r>
    <w:r>
      <w:rPr>
        <w:rFonts w:ascii="Times" w:hAnsi="Times" w:cs="Times"/>
        <w:noProof/>
        <w:color w:val="000000"/>
        <w:sz w:val="24"/>
        <w:szCs w:val="24"/>
      </w:rPr>
      <w:drawing>
        <wp:inline distT="0" distB="0" distL="0" distR="0" wp14:anchorId="2CEDC6D7" wp14:editId="0DDF8BB3">
          <wp:extent cx="1106805" cy="965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15F21" w14:textId="77777777" w:rsidR="004B1982" w:rsidRDefault="004B1982" w:rsidP="004B1982">
    <w:pPr>
      <w:autoSpaceDE w:val="0"/>
      <w:autoSpaceDN w:val="0"/>
      <w:adjustRightInd w:val="0"/>
      <w:spacing w:before="0" w:after="240" w:line="300" w:lineRule="atLeast"/>
      <w:rPr>
        <w:rFonts w:ascii="Times" w:hAnsi="Times" w:cs="Times"/>
        <w:color w:val="000000"/>
        <w:sz w:val="24"/>
        <w:szCs w:val="24"/>
      </w:rPr>
    </w:pPr>
    <w:r>
      <w:rPr>
        <w:rFonts w:ascii="Rockwell" w:hAnsi="Rockwell" w:cs="Rockwell"/>
        <w:color w:val="522353"/>
        <w:sz w:val="26"/>
        <w:szCs w:val="26"/>
      </w:rPr>
      <w:t xml:space="preserve">Brenda Whelan, LMHC 3859 North Buffalo Rd. Orchard Park, NY 14127 (716) 228-1057 </w:t>
    </w:r>
  </w:p>
  <w:bookmarkEnd w:id="0"/>
  <w:p w14:paraId="0B6D32E8" w14:textId="77777777" w:rsidR="004B1982" w:rsidRDefault="004B1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445B"/>
    <w:multiLevelType w:val="hybridMultilevel"/>
    <w:tmpl w:val="5100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703E18"/>
    <w:multiLevelType w:val="hybridMultilevel"/>
    <w:tmpl w:val="A3E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E98"/>
    <w:rsid w:val="00136742"/>
    <w:rsid w:val="00194DF6"/>
    <w:rsid w:val="00245651"/>
    <w:rsid w:val="00265CEA"/>
    <w:rsid w:val="00382BB9"/>
    <w:rsid w:val="003F1352"/>
    <w:rsid w:val="004B1982"/>
    <w:rsid w:val="004E1AED"/>
    <w:rsid w:val="00565928"/>
    <w:rsid w:val="005C12A5"/>
    <w:rsid w:val="00913BE9"/>
    <w:rsid w:val="009F06A2"/>
    <w:rsid w:val="00A1310C"/>
    <w:rsid w:val="00D47A97"/>
    <w:rsid w:val="00E52B83"/>
    <w:rsid w:val="00E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43CBE"/>
  <w15:docId w15:val="{985DE9F7-23DE-3E44-B813-99C25164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ED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smb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C28F0F6-ABF7-5E46-8F82-E72D7FD3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C:\Users\rsmbr\AppData\Roaming\Microsoft\Templates\Banded design (blank).dotx</Template>
  <TotalTime>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rsmbr</dc:creator>
  <cp:lastModifiedBy>Brenda Whelan</cp:lastModifiedBy>
  <cp:revision>4</cp:revision>
  <cp:lastPrinted>2017-07-22T17:49:00Z</cp:lastPrinted>
  <dcterms:created xsi:type="dcterms:W3CDTF">2017-07-22T17:50:00Z</dcterms:created>
  <dcterms:modified xsi:type="dcterms:W3CDTF">2018-02-14T15:52:00Z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